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008F" w14:textId="77777777" w:rsidR="00FD60D8" w:rsidRDefault="00FD60D8" w:rsidP="001E711D">
      <w:pPr>
        <w:jc w:val="right"/>
        <w:rPr>
          <w:b/>
        </w:rPr>
      </w:pPr>
    </w:p>
    <w:p w14:paraId="40E55782" w14:textId="17D85F7A" w:rsidR="00FD60D8" w:rsidRDefault="00FD60D8" w:rsidP="0081004B">
      <w:pPr>
        <w:jc w:val="center"/>
        <w:rPr>
          <w:b/>
        </w:rPr>
      </w:pPr>
    </w:p>
    <w:p w14:paraId="3FD00E10" w14:textId="77777777" w:rsidR="00FD60D8" w:rsidRDefault="00FD60D8" w:rsidP="001E711D">
      <w:pPr>
        <w:jc w:val="right"/>
        <w:rPr>
          <w:b/>
        </w:rPr>
      </w:pPr>
    </w:p>
    <w:p w14:paraId="7AB2501B" w14:textId="573FA5FF" w:rsidR="001E711D" w:rsidRPr="007F0790" w:rsidRDefault="007F0790" w:rsidP="001E711D">
      <w:pPr>
        <w:jc w:val="right"/>
        <w:rPr>
          <w:b/>
        </w:rPr>
      </w:pPr>
      <w:r w:rsidRPr="007F0790">
        <w:rPr>
          <w:b/>
        </w:rPr>
        <w:t>Immediate Release</w:t>
      </w:r>
    </w:p>
    <w:p w14:paraId="22CF9426" w14:textId="77777777" w:rsidR="001E711D" w:rsidRDefault="001E711D" w:rsidP="00F21334">
      <w:pPr>
        <w:rPr>
          <w:b/>
          <w:highlight w:val="yellow"/>
        </w:rPr>
      </w:pPr>
    </w:p>
    <w:p w14:paraId="740A648B" w14:textId="1C151ADC" w:rsidR="00F21334" w:rsidRDefault="00A34381" w:rsidP="00F21334">
      <w:pPr>
        <w:rPr>
          <w:b/>
        </w:rPr>
      </w:pPr>
      <w:r w:rsidRPr="00B72AA4">
        <w:rPr>
          <w:b/>
          <w:highlight w:val="yellow"/>
        </w:rPr>
        <w:t>[INSERT NAME OF SCHOOL</w:t>
      </w:r>
      <w:r w:rsidR="00BE242C" w:rsidRPr="00BE242C">
        <w:rPr>
          <w:b/>
          <w:highlight w:val="yellow"/>
        </w:rPr>
        <w:t>/COLLEGE</w:t>
      </w:r>
      <w:r w:rsidR="00B72AA4">
        <w:rPr>
          <w:b/>
        </w:rPr>
        <w:t>]</w:t>
      </w:r>
      <w:r w:rsidR="00F21334">
        <w:rPr>
          <w:b/>
        </w:rPr>
        <w:t xml:space="preserve"> participates in Positive Noticing Day to develop positive emotional health in our community.</w:t>
      </w:r>
    </w:p>
    <w:p w14:paraId="4DC01225" w14:textId="77777777" w:rsidR="00F21334" w:rsidRDefault="00F21334" w:rsidP="00F21334"/>
    <w:p w14:paraId="5C84F3C6" w14:textId="4F15AC47" w:rsidR="00F21334" w:rsidRDefault="00F21334" w:rsidP="00F21334">
      <w:r>
        <w:t xml:space="preserve">As part of our ongoing commitment to relational practice, pupils and staff at </w:t>
      </w:r>
      <w:r w:rsidR="00B72AA4" w:rsidRPr="00BD5D3F">
        <w:rPr>
          <w:bCs/>
          <w:highlight w:val="yellow"/>
        </w:rPr>
        <w:t>[INSERT NAME OF SCH</w:t>
      </w:r>
      <w:r w:rsidR="007B18F2" w:rsidRPr="007B18F2">
        <w:rPr>
          <w:bCs/>
          <w:highlight w:val="yellow"/>
        </w:rPr>
        <w:t>OOL/COLLEGE</w:t>
      </w:r>
      <w:r w:rsidR="00B72AA4" w:rsidRPr="00BD5D3F">
        <w:rPr>
          <w:bCs/>
        </w:rPr>
        <w:t>]</w:t>
      </w:r>
      <w:r w:rsidRPr="00BD5D3F">
        <w:rPr>
          <w:bCs/>
        </w:rPr>
        <w:t xml:space="preserve"> </w:t>
      </w:r>
      <w:r>
        <w:t>are participating in the second International Positive Noticing Day</w:t>
      </w:r>
      <w:r w:rsidR="007B0488">
        <w:t xml:space="preserve"> on </w:t>
      </w:r>
      <w:r w:rsidR="00244B8B">
        <w:t>Wednesday 12</w:t>
      </w:r>
      <w:r w:rsidR="00244B8B" w:rsidRPr="00244B8B">
        <w:rPr>
          <w:vertAlign w:val="superscript"/>
        </w:rPr>
        <w:t>th</w:t>
      </w:r>
      <w:r w:rsidR="00244B8B">
        <w:t xml:space="preserve"> </w:t>
      </w:r>
      <w:r w:rsidR="007B0488">
        <w:t>November</w:t>
      </w:r>
      <w:r w:rsidR="00AB66EE">
        <w:t xml:space="preserve"> </w:t>
      </w:r>
      <w:r w:rsidR="00244B8B">
        <w:t xml:space="preserve">2025 </w:t>
      </w:r>
      <w:r w:rsidR="00AB66EE">
        <w:t>[</w:t>
      </w:r>
      <w:r w:rsidR="00AB66EE" w:rsidRPr="00AB66EE">
        <w:rPr>
          <w:highlight w:val="yellow"/>
        </w:rPr>
        <w:t>AMEND DATE IF DIFFERENT</w:t>
      </w:r>
      <w:r w:rsidR="00AB66EE">
        <w:t>]</w:t>
      </w:r>
      <w:r>
        <w:t>, an initiative developed by behaviour expert and author, Paul Dix.</w:t>
      </w:r>
    </w:p>
    <w:p w14:paraId="7388E711" w14:textId="77777777" w:rsidR="00F21334" w:rsidRDefault="00F21334" w:rsidP="00F21334"/>
    <w:p w14:paraId="661565D8" w14:textId="3897FB1E" w:rsidR="00F21334" w:rsidRDefault="00F21334" w:rsidP="00F21334">
      <w:r>
        <w:t>The whole school</w:t>
      </w:r>
      <w:r w:rsidR="00F57729">
        <w:t>/college</w:t>
      </w:r>
      <w:r>
        <w:t xml:space="preserve"> community, including parents and carers, will be writing ‘</w:t>
      </w:r>
      <w:r w:rsidR="00AB66EE">
        <w:t>p</w:t>
      </w:r>
      <w:r>
        <w:t>ositive notes’ on simple labels and sharing them with one another throughout the day.</w:t>
      </w:r>
    </w:p>
    <w:p w14:paraId="5DF0F43F" w14:textId="77777777" w:rsidR="00F21334" w:rsidRDefault="00F21334" w:rsidP="00F21334"/>
    <w:p w14:paraId="7FD6FA7C" w14:textId="08729B4E" w:rsidR="00F21334" w:rsidRDefault="00F21334" w:rsidP="00F21334">
      <w:r>
        <w:t xml:space="preserve">Positive Noticing is simple, practical and highly effective. The impact of positive noticing is both immediate and long-lasting. It helps build self-esteem and confidence in children and shifts the culture in the classroom so that the right behaviour is always the most </w:t>
      </w:r>
      <w:r w:rsidR="00B032E6">
        <w:t>sought-after</w:t>
      </w:r>
      <w:r>
        <w:t xml:space="preserve"> behaviour.</w:t>
      </w:r>
    </w:p>
    <w:p w14:paraId="755472EF" w14:textId="77777777" w:rsidR="00F21334" w:rsidRDefault="00F21334" w:rsidP="00F21334"/>
    <w:p w14:paraId="43CA3FD2" w14:textId="46C11228" w:rsidR="00F21334" w:rsidRDefault="00F21334" w:rsidP="00F21334">
      <w:r>
        <w:t xml:space="preserve">Dix says, ‘There is no denying that life has become more challenging for many people </w:t>
      </w:r>
      <w:r w:rsidR="00F57729">
        <w:t xml:space="preserve">of late </w:t>
      </w:r>
      <w:r>
        <w:t xml:space="preserve">and it is easy to find ourselves thinking about all the negatives. Positive </w:t>
      </w:r>
      <w:r w:rsidR="00F57729">
        <w:t>n</w:t>
      </w:r>
      <w:r>
        <w:t>oticing is for every day</w:t>
      </w:r>
      <w:r w:rsidR="002775E5">
        <w:t>,</w:t>
      </w:r>
      <w:r>
        <w:t xml:space="preserve"> but I am in awe of the hundreds of schools </w:t>
      </w:r>
      <w:r w:rsidR="00B76812">
        <w:t xml:space="preserve">and colleges </w:t>
      </w:r>
      <w:r>
        <w:t xml:space="preserve">that have used Positive Noticing Day to reset their thinking and remind their communities of the things we </w:t>
      </w:r>
      <w:proofErr w:type="gramStart"/>
      <w:r>
        <w:t>have to</w:t>
      </w:r>
      <w:proofErr w:type="gramEnd"/>
      <w:r>
        <w:t xml:space="preserve"> be proud and thankful for’.</w:t>
      </w:r>
    </w:p>
    <w:p w14:paraId="40FF4503" w14:textId="77777777" w:rsidR="00F21334" w:rsidRDefault="00F21334" w:rsidP="00F21334"/>
    <w:p w14:paraId="1C07693F" w14:textId="78B9801A" w:rsidR="00F21334" w:rsidRDefault="0046708A" w:rsidP="00F21334">
      <w:r>
        <w:t xml:space="preserve">Hundreds of schools and colleges take part in </w:t>
      </w:r>
      <w:r w:rsidR="00F21334">
        <w:t xml:space="preserve">Positive Noticing Day </w:t>
      </w:r>
      <w:r>
        <w:t xml:space="preserve">each year </w:t>
      </w:r>
      <w:r w:rsidR="00F21334">
        <w:t xml:space="preserve">and this year there is hope that the positive, emotionally supportive idea will </w:t>
      </w:r>
      <w:r w:rsidR="00F8119B">
        <w:t xml:space="preserve">again </w:t>
      </w:r>
      <w:r w:rsidR="00F21334">
        <w:t xml:space="preserve">extend into homes and communities so that children and young people </w:t>
      </w:r>
      <w:r w:rsidR="00B537A1">
        <w:t xml:space="preserve">can be </w:t>
      </w:r>
      <w:r w:rsidR="00F21334">
        <w:t xml:space="preserve">regularly noticed in a way that develops their </w:t>
      </w:r>
      <w:r w:rsidR="00B537A1">
        <w:t>self-esteem</w:t>
      </w:r>
      <w:r w:rsidR="00F21334">
        <w:t xml:space="preserve">, confidence and resilience. </w:t>
      </w:r>
    </w:p>
    <w:p w14:paraId="635D519A" w14:textId="77777777" w:rsidR="00F21334" w:rsidRDefault="00F21334" w:rsidP="00F21334"/>
    <w:p w14:paraId="0E10783C" w14:textId="713D2683" w:rsidR="00F21334" w:rsidRDefault="00245071" w:rsidP="00F21334">
      <w:r w:rsidRPr="00245071">
        <w:rPr>
          <w:highlight w:val="yellow"/>
        </w:rPr>
        <w:t>[INSERT NAME]</w:t>
      </w:r>
      <w:r w:rsidR="00F21334">
        <w:t xml:space="preserve">, </w:t>
      </w:r>
      <w:r w:rsidR="00AB7859">
        <w:t>[</w:t>
      </w:r>
      <w:r w:rsidR="00AB7859" w:rsidRPr="00AB7859">
        <w:rPr>
          <w:highlight w:val="yellow"/>
        </w:rPr>
        <w:t>INSERT POSITION</w:t>
      </w:r>
      <w:r w:rsidR="00AB7859">
        <w:t xml:space="preserve">] </w:t>
      </w:r>
      <w:r w:rsidR="00F21334">
        <w:t xml:space="preserve">at </w:t>
      </w:r>
      <w:r w:rsidRPr="00245071">
        <w:rPr>
          <w:highlight w:val="yellow"/>
        </w:rPr>
        <w:t>[INSERT NAME OF SCHOOL</w:t>
      </w:r>
      <w:r w:rsidR="00F8119B">
        <w:rPr>
          <w:highlight w:val="yellow"/>
        </w:rPr>
        <w:t>/COLLEGE</w:t>
      </w:r>
      <w:r w:rsidRPr="00245071">
        <w:rPr>
          <w:highlight w:val="yellow"/>
        </w:rPr>
        <w:t>]</w:t>
      </w:r>
      <w:r>
        <w:t xml:space="preserve"> </w:t>
      </w:r>
      <w:r w:rsidR="00F21334">
        <w:t xml:space="preserve">says, ‘We regularly use </w:t>
      </w:r>
      <w:r w:rsidR="00F8119B">
        <w:t>p</w:t>
      </w:r>
      <w:r w:rsidR="00F21334">
        <w:t xml:space="preserve">ositive </w:t>
      </w:r>
      <w:r w:rsidR="00F8119B">
        <w:t>n</w:t>
      </w:r>
      <w:r w:rsidR="00F21334">
        <w:t xml:space="preserve">oticing to support our learners. It reminds them of our expectations in a way that also makes them feel safe, nurtured and valued </w:t>
      </w:r>
      <w:r w:rsidR="00AB7859">
        <w:t xml:space="preserve">at </w:t>
      </w:r>
      <w:r w:rsidR="00AB7859" w:rsidRPr="00245071">
        <w:rPr>
          <w:highlight w:val="yellow"/>
        </w:rPr>
        <w:t>[INSERT NAME OF SCHOOL</w:t>
      </w:r>
      <w:r w:rsidR="00AB7859">
        <w:rPr>
          <w:highlight w:val="yellow"/>
        </w:rPr>
        <w:t>/COLLEGE</w:t>
      </w:r>
      <w:r w:rsidR="00AB7859" w:rsidRPr="00245071">
        <w:rPr>
          <w:highlight w:val="yellow"/>
        </w:rPr>
        <w:t>]</w:t>
      </w:r>
      <w:r w:rsidR="00F21334">
        <w:t>. We are delighted to be participating in Positive Noticing Day and are proud to support the many families who want to support their children’s emotional health and refocus the culture in their home’</w:t>
      </w:r>
      <w:r w:rsidR="0058106E">
        <w:t xml:space="preserve"> </w:t>
      </w:r>
    </w:p>
    <w:p w14:paraId="24B2B082" w14:textId="77777777" w:rsidR="00AA1714" w:rsidRDefault="00AA1714" w:rsidP="00F21334"/>
    <w:p w14:paraId="28E14FDE" w14:textId="602F6BAD" w:rsidR="00F21334" w:rsidRPr="00AA1714" w:rsidRDefault="00AA1714" w:rsidP="00AA1714">
      <w:pPr>
        <w:spacing w:line="360" w:lineRule="auto"/>
        <w:jc w:val="center"/>
        <w:rPr>
          <w:b/>
          <w:lang w:val="en-US"/>
        </w:rPr>
      </w:pPr>
      <w:r w:rsidRPr="006815E8">
        <w:rPr>
          <w:b/>
          <w:lang w:val="en-US"/>
        </w:rPr>
        <w:t>– Ends –</w:t>
      </w:r>
    </w:p>
    <w:p w14:paraId="333E2937" w14:textId="77777777" w:rsidR="00F21334" w:rsidRDefault="00F21334" w:rsidP="00F21334"/>
    <w:p w14:paraId="72BFEBCF" w14:textId="77777777" w:rsidR="00F21334" w:rsidRDefault="00F21334" w:rsidP="00F21334">
      <w:pPr>
        <w:rPr>
          <w:b/>
        </w:rPr>
      </w:pPr>
      <w:r>
        <w:rPr>
          <w:b/>
        </w:rPr>
        <w:t>Notes to Editors:</w:t>
      </w:r>
    </w:p>
    <w:p w14:paraId="47C65351" w14:textId="77777777" w:rsidR="00F21334" w:rsidRDefault="00F21334" w:rsidP="00F21334"/>
    <w:p w14:paraId="1E7732A7" w14:textId="3BD87A16" w:rsidR="00F21334" w:rsidRDefault="00F21334" w:rsidP="00F21334">
      <w:r>
        <w:t>Positive Noticing Day is a community</w:t>
      </w:r>
      <w:r w:rsidR="00DB1A1B">
        <w:t>-</w:t>
      </w:r>
      <w:r>
        <w:t xml:space="preserve">based initiative created by When </w:t>
      </w:r>
      <w:proofErr w:type="gramStart"/>
      <w:r w:rsidR="009B4F48">
        <w:t>T</w:t>
      </w:r>
      <w:r>
        <w:t>he</w:t>
      </w:r>
      <w:proofErr w:type="gramEnd"/>
      <w:r>
        <w:t xml:space="preserve"> Adults Change.</w:t>
      </w:r>
    </w:p>
    <w:p w14:paraId="5DDEFD8B" w14:textId="653A82DC" w:rsidR="00F21334" w:rsidRDefault="00F21334" w:rsidP="00F21334">
      <w:r>
        <w:t xml:space="preserve">Information and resources can be found at </w:t>
      </w:r>
      <w:hyperlink r:id="rId5" w:history="1">
        <w:r w:rsidR="009B4F48" w:rsidRPr="006730D9">
          <w:rPr>
            <w:rStyle w:val="Hyperlink"/>
          </w:rPr>
          <w:t>www.positivenoticingday.com</w:t>
        </w:r>
      </w:hyperlink>
      <w:r w:rsidR="009B4F48">
        <w:t xml:space="preserve"> </w:t>
      </w:r>
    </w:p>
    <w:p w14:paraId="4EB1A545" w14:textId="77777777" w:rsidR="00F21334" w:rsidRDefault="00F21334" w:rsidP="00F21334"/>
    <w:p w14:paraId="101E37DD" w14:textId="2321CAEC" w:rsidR="00F21334" w:rsidRDefault="00F21334" w:rsidP="00F21334">
      <w:r>
        <w:lastRenderedPageBreak/>
        <w:t xml:space="preserve">For more information </w:t>
      </w:r>
      <w:r w:rsidR="00DB1A1B">
        <w:t xml:space="preserve">on </w:t>
      </w:r>
      <w:r>
        <w:t>When the</w:t>
      </w:r>
      <w:r w:rsidR="00DB1A1B">
        <w:t xml:space="preserve"> </w:t>
      </w:r>
      <w:r>
        <w:t>Adults Change you can visit</w:t>
      </w:r>
      <w:r w:rsidR="008026F1">
        <w:t xml:space="preserve"> </w:t>
      </w:r>
      <w:hyperlink r:id="rId6" w:history="1">
        <w:r w:rsidR="008026F1" w:rsidRPr="006730D9">
          <w:rPr>
            <w:rStyle w:val="Hyperlink"/>
          </w:rPr>
          <w:t>www.whentheadultschange.com</w:t>
        </w:r>
      </w:hyperlink>
      <w:r w:rsidR="008026F1">
        <w:t xml:space="preserve"> </w:t>
      </w:r>
    </w:p>
    <w:p w14:paraId="7251CD0F" w14:textId="77777777" w:rsidR="00F21334" w:rsidRDefault="00F21334" w:rsidP="00F21334"/>
    <w:p w14:paraId="4734A5FF" w14:textId="2CC2A411" w:rsidR="00F21334" w:rsidRDefault="00F21334" w:rsidP="00F21334">
      <w:r>
        <w:t xml:space="preserve">For </w:t>
      </w:r>
      <w:r w:rsidR="00706091">
        <w:t>more information</w:t>
      </w:r>
      <w:r w:rsidR="0058106E">
        <w:t>,</w:t>
      </w:r>
      <w:r w:rsidR="00706091">
        <w:t xml:space="preserve"> or i</w:t>
      </w:r>
      <w:r>
        <w:t xml:space="preserve">nterview </w:t>
      </w:r>
      <w:r w:rsidR="00706091">
        <w:t xml:space="preserve">requests </w:t>
      </w:r>
      <w:r>
        <w:t xml:space="preserve">please contact </w:t>
      </w:r>
      <w:r w:rsidR="00244B8B">
        <w:fldChar w:fldCharType="begin"/>
      </w:r>
      <w:r w:rsidR="00244B8B">
        <w:instrText>HYPERLINK "mailto:</w:instrText>
      </w:r>
      <w:r w:rsidR="00244B8B" w:rsidRPr="00244B8B">
        <w:instrText>Tania@Whentheadultschange.com</w:instrText>
      </w:r>
      <w:r w:rsidR="00244B8B">
        <w:instrText>"</w:instrText>
      </w:r>
      <w:r w:rsidR="00244B8B">
        <w:fldChar w:fldCharType="separate"/>
      </w:r>
      <w:r w:rsidR="00244B8B" w:rsidRPr="00D02B1C">
        <w:rPr>
          <w:rStyle w:val="Hyperlink"/>
        </w:rPr>
        <w:t>Tania@</w:t>
      </w:r>
      <w:r w:rsidR="00244B8B" w:rsidRPr="00D02B1C">
        <w:rPr>
          <w:rStyle w:val="Hyperlink"/>
        </w:rPr>
        <w:t>Whentheadultschange.com</w:t>
      </w:r>
      <w:r w:rsidR="00244B8B">
        <w:fldChar w:fldCharType="end"/>
      </w:r>
      <w:r w:rsidR="008026F1">
        <w:t xml:space="preserve"> </w:t>
      </w:r>
      <w:r>
        <w:t xml:space="preserve"> or </w:t>
      </w:r>
      <w:r w:rsidR="008E01FF" w:rsidRPr="008E01FF">
        <w:rPr>
          <w:highlight w:val="yellow"/>
        </w:rPr>
        <w:t>[INSERT SCHOOL</w:t>
      </w:r>
      <w:r w:rsidR="00BE242C">
        <w:rPr>
          <w:highlight w:val="yellow"/>
        </w:rPr>
        <w:t>/COLLEGE</w:t>
      </w:r>
      <w:r w:rsidR="00C81C2B">
        <w:rPr>
          <w:highlight w:val="yellow"/>
        </w:rPr>
        <w:t xml:space="preserve"> CONTACT DETAILS</w:t>
      </w:r>
      <w:r w:rsidR="008E01FF" w:rsidRPr="008E01FF">
        <w:rPr>
          <w:highlight w:val="yellow"/>
        </w:rPr>
        <w:t>]</w:t>
      </w:r>
    </w:p>
    <w:p w14:paraId="49D0F0B1" w14:textId="77777777" w:rsidR="00F21334" w:rsidRDefault="00F21334" w:rsidP="00F21334"/>
    <w:p w14:paraId="6FAE93F5" w14:textId="33AEE4CD" w:rsidR="00F21334" w:rsidRDefault="00F21334" w:rsidP="00F21334">
      <w:r>
        <w:t>Follow social media coverage using #PND202</w:t>
      </w:r>
      <w:r w:rsidR="00244B8B">
        <w:t>5</w:t>
      </w:r>
    </w:p>
    <w:p w14:paraId="176F2028" w14:textId="77777777" w:rsidR="00F21334" w:rsidRDefault="00F21334" w:rsidP="00F21334"/>
    <w:p w14:paraId="1D3165A4" w14:textId="24E4B24C" w:rsidR="00F21334" w:rsidRDefault="00F21334" w:rsidP="00F21334">
      <w:r>
        <w:t>Images approved for use attached</w:t>
      </w:r>
      <w:r w:rsidR="00BE242C">
        <w:t xml:space="preserve"> [</w:t>
      </w:r>
      <w:r w:rsidR="00BE242C" w:rsidRPr="00BE242C">
        <w:rPr>
          <w:highlight w:val="yellow"/>
        </w:rPr>
        <w:t>INSERT SCHOOL</w:t>
      </w:r>
      <w:r w:rsidR="00BE242C">
        <w:rPr>
          <w:highlight w:val="yellow"/>
        </w:rPr>
        <w:t>/COLLEGE</w:t>
      </w:r>
      <w:r w:rsidR="00BE242C" w:rsidRPr="00BE242C">
        <w:rPr>
          <w:highlight w:val="yellow"/>
        </w:rPr>
        <w:t xml:space="preserve"> IMAGES IF APPLICABLE</w:t>
      </w:r>
      <w:r w:rsidR="00BE242C">
        <w:t>]</w:t>
      </w:r>
      <w:r>
        <w:t>.</w:t>
      </w:r>
    </w:p>
    <w:p w14:paraId="704689DB" w14:textId="77777777" w:rsidR="00053A5B" w:rsidRDefault="00053A5B"/>
    <w:sectPr w:rsidR="00053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089"/>
    <w:multiLevelType w:val="hybridMultilevel"/>
    <w:tmpl w:val="405A23D8"/>
    <w:lvl w:ilvl="0" w:tplc="345658B2">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57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34"/>
    <w:rsid w:val="00027876"/>
    <w:rsid w:val="00053A5B"/>
    <w:rsid w:val="001E711D"/>
    <w:rsid w:val="00244B8B"/>
    <w:rsid w:val="00245071"/>
    <w:rsid w:val="00274D87"/>
    <w:rsid w:val="002775E5"/>
    <w:rsid w:val="002C44BD"/>
    <w:rsid w:val="0046708A"/>
    <w:rsid w:val="004824F0"/>
    <w:rsid w:val="0058106E"/>
    <w:rsid w:val="00706091"/>
    <w:rsid w:val="007B0488"/>
    <w:rsid w:val="007B114F"/>
    <w:rsid w:val="007B18F2"/>
    <w:rsid w:val="007F0790"/>
    <w:rsid w:val="008026F1"/>
    <w:rsid w:val="0081004B"/>
    <w:rsid w:val="008E01FF"/>
    <w:rsid w:val="009B4F48"/>
    <w:rsid w:val="009E2AB9"/>
    <w:rsid w:val="00A34381"/>
    <w:rsid w:val="00AA1714"/>
    <w:rsid w:val="00AB66EE"/>
    <w:rsid w:val="00AB7859"/>
    <w:rsid w:val="00B032E6"/>
    <w:rsid w:val="00B537A1"/>
    <w:rsid w:val="00B72AA4"/>
    <w:rsid w:val="00B76812"/>
    <w:rsid w:val="00BD5D3F"/>
    <w:rsid w:val="00BE242C"/>
    <w:rsid w:val="00C31662"/>
    <w:rsid w:val="00C81C2B"/>
    <w:rsid w:val="00CA4C64"/>
    <w:rsid w:val="00DB1A1B"/>
    <w:rsid w:val="00F21334"/>
    <w:rsid w:val="00F57729"/>
    <w:rsid w:val="00F8119B"/>
    <w:rsid w:val="00F86847"/>
    <w:rsid w:val="00FD6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A5B0"/>
  <w15:chartTrackingRefBased/>
  <w15:docId w15:val="{F43E362D-4590-1F47-96A4-35A2EEFE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34"/>
    <w:pPr>
      <w:spacing w:line="276" w:lineRule="auto"/>
    </w:pPr>
    <w:rPr>
      <w:rFonts w:ascii="Arial" w:eastAsia="Arial" w:hAnsi="Arial" w:cs="Arial"/>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790"/>
    <w:pPr>
      <w:ind w:left="720"/>
      <w:contextualSpacing/>
    </w:pPr>
  </w:style>
  <w:style w:type="character" w:styleId="Hyperlink">
    <w:name w:val="Hyperlink"/>
    <w:basedOn w:val="DefaultParagraphFont"/>
    <w:uiPriority w:val="99"/>
    <w:unhideWhenUsed/>
    <w:rsid w:val="009B4F48"/>
    <w:rPr>
      <w:color w:val="0563C1" w:themeColor="hyperlink"/>
      <w:u w:val="single"/>
    </w:rPr>
  </w:style>
  <w:style w:type="character" w:styleId="UnresolvedMention">
    <w:name w:val="Unresolved Mention"/>
    <w:basedOn w:val="DefaultParagraphFont"/>
    <w:uiPriority w:val="99"/>
    <w:semiHidden/>
    <w:unhideWhenUsed/>
    <w:rsid w:val="009B4F48"/>
    <w:rPr>
      <w:color w:val="605E5C"/>
      <w:shd w:val="clear" w:color="auto" w:fill="E1DFDD"/>
    </w:rPr>
  </w:style>
  <w:style w:type="character" w:styleId="FollowedHyperlink">
    <w:name w:val="FollowedHyperlink"/>
    <w:basedOn w:val="DefaultParagraphFont"/>
    <w:uiPriority w:val="99"/>
    <w:semiHidden/>
    <w:unhideWhenUsed/>
    <w:rsid w:val="00244B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entheadultschange.com" TargetMode="External"/><Relationship Id="rId5" Type="http://schemas.openxmlformats.org/officeDocument/2006/relationships/hyperlink" Target="http://www.positivenoticingd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Robinson</dc:creator>
  <cp:keywords/>
  <dc:description/>
  <cp:lastModifiedBy>Matt Robinson</cp:lastModifiedBy>
  <cp:revision>2</cp:revision>
  <dcterms:created xsi:type="dcterms:W3CDTF">2025-10-20T12:43:00Z</dcterms:created>
  <dcterms:modified xsi:type="dcterms:W3CDTF">2025-10-20T12:43:00Z</dcterms:modified>
</cp:coreProperties>
</file>